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t>Приложение 2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</w:r>
      <w:proofErr w:type="gramStart"/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t xml:space="preserve">к </w:t>
      </w:r>
      <w:hyperlink w:anchor="sub_2000" w:history="1">
        <w:r w:rsidRPr="0069213D">
          <w:rPr>
            <w:rFonts w:ascii="Times New Roman" w:eastAsiaTheme="minorEastAsia" w:hAnsi="Times New Roman" w:cs="Times New Roman"/>
            <w:color w:val="106BBE"/>
            <w:sz w:val="18"/>
            <w:szCs w:val="18"/>
            <w:lang w:eastAsia="ru-RU"/>
          </w:rPr>
          <w:t>Положению</w:t>
        </w:r>
      </w:hyperlink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t xml:space="preserve"> о порядке рассмотрения Комиссией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по координации работы по противодействию коррупции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в Камчатском крае</w:t>
      </w:r>
      <w:proofErr w:type="gramEnd"/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t xml:space="preserve"> вопросов, касающихся соблюдения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требований к должностному поведению лиц,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замещающих отдельные государственные должности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Камчатского края, и урегулирования конфликта интересов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(с изменениями от 29 июня 2016 г.)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t>Форма заявления о невозможности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по объективным причинам представить сведения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о доходах, об имуществе и обязательствах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имущественного характера своих супруги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  <w:br/>
        <w:t>(супруга) и несовершеннолетних детей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Начальнику Главного управления </w:t>
      </w: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службы Губернатора и Правительства Камчатского края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лица, замещающего</w:t>
      </w:r>
      <w:proofErr w:type="gramEnd"/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государственную должность Камчатского края/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рождения, адрес места жительства, контактный телефон)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(отметка об ознакомлении)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69213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  <w:r w:rsidRPr="0069213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невозможности по объективным причинам представить сведения о доходах</w:t>
      </w:r>
      <w:bookmarkEnd w:id="0"/>
      <w:r w:rsidRPr="0069213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___________________________________________________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 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 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213D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супруги (супруга) и (или) несовершеннолетних детей)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___________________ (указать период), </w:t>
      </w: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 места жительства)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причинам: __________________________________ (указываются все причины и обстоятельства,</w:t>
      </w:r>
      <w:proofErr w:type="gramEnd"/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69213D" w:rsidRPr="0069213D" w:rsidRDefault="0069213D" w:rsidP="006921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proofErr w:type="gramEnd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того, чтобы подкомиссия могла сделать вывод о том,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непредставление сведений носит объективный характер)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Принятые меры по получению указанных сведений: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213D">
        <w:rPr>
          <w:rFonts w:ascii="Times New Roman" w:eastAsiaTheme="minorEastAsia" w:hAnsi="Times New Roman" w:cs="Times New Roman"/>
          <w:sz w:val="16"/>
          <w:szCs w:val="16"/>
          <w:lang w:eastAsia="ru-RU"/>
        </w:rPr>
        <w:t>1. К заявлению прилагаю следующие дополнительные материалы (при наличии):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213D">
        <w:rPr>
          <w:rFonts w:ascii="Times New Roman" w:eastAsiaTheme="minorEastAsia" w:hAnsi="Times New Roman" w:cs="Times New Roman"/>
          <w:sz w:val="16"/>
          <w:szCs w:val="16"/>
          <w:lang w:eastAsia="ru-RU"/>
        </w:rPr>
        <w:t>1. _________________________________________________________________________ 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9213D">
        <w:rPr>
          <w:rFonts w:ascii="Times New Roman" w:eastAsiaTheme="minorEastAsia" w:hAnsi="Times New Roman" w:cs="Times New Roman"/>
          <w:sz w:val="16"/>
          <w:szCs w:val="16"/>
          <w:lang w:eastAsia="ru-RU"/>
        </w:rPr>
        <w:t>2. _________________________________________________________________________ 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3. _________________________________________________________________________ </w:t>
      </w: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Намереваюсь</w:t>
      </w:r>
      <w:proofErr w:type="gramEnd"/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/не намереваюсь лично присутствовать на заседании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по координации работы по противодействию коррупции в Камчатском крае при рассмотрении настоящего заявления.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_________________________ 20__ г.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1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 (подпись лица, направляющего заявление) ___________________ (фамилия, имя, отчество)</w:t>
      </w:r>
    </w:p>
    <w:p w:rsidR="0069213D" w:rsidRPr="0069213D" w:rsidRDefault="0069213D" w:rsidP="00692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1FC3" w:rsidRDefault="00C91FC3" w:rsidP="0069213D"/>
    <w:sectPr w:rsidR="00C91FC3" w:rsidSect="0069213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3D"/>
    <w:rsid w:val="004E5291"/>
    <w:rsid w:val="0069213D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2018-03-14T07:36:00Z</dcterms:created>
  <dcterms:modified xsi:type="dcterms:W3CDTF">2018-03-14T07:41:00Z</dcterms:modified>
</cp:coreProperties>
</file>